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8355" w14:textId="61958373" w:rsidR="002E530F" w:rsidRPr="002E530F" w:rsidRDefault="002E530F" w:rsidP="002E530F">
      <w:pPr>
        <w:spacing w:line="0" w:lineRule="atLeast"/>
        <w:contextualSpacing/>
        <w:jc w:val="center"/>
        <w:rPr>
          <w:rFonts w:ascii="メイリオ" w:eastAsia="メイリオ" w:hAnsi="メイリオ" w:hint="eastAsia"/>
          <w:b/>
          <w:bCs/>
          <w:color w:val="000000"/>
          <w:sz w:val="24"/>
          <w:szCs w:val="28"/>
        </w:rPr>
      </w:pPr>
      <w:r w:rsidRPr="002E530F">
        <w:rPr>
          <w:rFonts w:ascii="メイリオ" w:eastAsia="メイリオ" w:hAnsi="メイリオ" w:hint="eastAsia"/>
          <w:b/>
          <w:bCs/>
          <w:color w:val="000000"/>
          <w:sz w:val="24"/>
          <w:szCs w:val="28"/>
        </w:rPr>
        <w:t>学校感染症により欠席された場合の措置について</w:t>
      </w:r>
    </w:p>
    <w:p w14:paraId="1D6F1922" w14:textId="704B73AA" w:rsidR="002E530F" w:rsidRPr="002E530F" w:rsidRDefault="002E530F" w:rsidP="002E530F">
      <w:pPr>
        <w:spacing w:line="0" w:lineRule="atLeast"/>
        <w:ind w:firstLineChars="100" w:firstLine="220"/>
        <w:contextualSpacing/>
        <w:jc w:val="left"/>
        <w:rPr>
          <w:rFonts w:ascii="メイリオ" w:eastAsia="メイリオ" w:hAnsi="メイリオ"/>
          <w:color w:val="000000"/>
          <w:sz w:val="22"/>
          <w:szCs w:val="24"/>
        </w:rPr>
      </w:pPr>
      <w:r w:rsidRPr="002E530F">
        <w:rPr>
          <w:rFonts w:ascii="メイリオ" w:eastAsia="メイリオ" w:hAnsi="メイリオ" w:hint="eastAsia"/>
          <w:color w:val="000000"/>
          <w:sz w:val="22"/>
          <w:szCs w:val="24"/>
        </w:rPr>
        <w:t>お子様が学校感染症にかかられて学校をお休みされた際は、出席停止となります。</w:t>
      </w:r>
    </w:p>
    <w:p w14:paraId="3F4623A5" w14:textId="63D06F8F" w:rsidR="002E530F" w:rsidRPr="002E530F" w:rsidRDefault="002E530F" w:rsidP="002E530F">
      <w:pPr>
        <w:spacing w:line="0" w:lineRule="atLeast"/>
        <w:ind w:firstLineChars="100" w:firstLine="220"/>
        <w:contextualSpacing/>
        <w:jc w:val="left"/>
        <w:rPr>
          <w:rFonts w:ascii="メイリオ" w:eastAsia="メイリオ" w:hAnsi="メイリオ"/>
          <w:color w:val="000000"/>
          <w:sz w:val="22"/>
          <w:szCs w:val="24"/>
        </w:rPr>
      </w:pPr>
      <w:r>
        <w:rPr>
          <w:rFonts w:ascii="メイリオ" w:eastAsia="メイリオ" w:hAnsi="メイリオ" w:hint="eastAsia"/>
          <w:color w:val="000000"/>
          <w:sz w:val="22"/>
          <w:szCs w:val="24"/>
        </w:rPr>
        <w:t>基本的には</w:t>
      </w:r>
      <w:r w:rsidRPr="002E530F">
        <w:rPr>
          <w:rFonts w:ascii="メイリオ" w:eastAsia="メイリオ" w:hAnsi="メイリオ" w:hint="eastAsia"/>
          <w:color w:val="000000"/>
          <w:sz w:val="22"/>
          <w:szCs w:val="24"/>
        </w:rPr>
        <w:t>出席停止期間が明けて再登校された際に、保健室からお渡し</w:t>
      </w:r>
      <w:r>
        <w:rPr>
          <w:rFonts w:ascii="メイリオ" w:eastAsia="メイリオ" w:hAnsi="メイリオ" w:hint="eastAsia"/>
          <w:color w:val="000000"/>
          <w:sz w:val="22"/>
          <w:szCs w:val="24"/>
        </w:rPr>
        <w:t>いたしますが</w:t>
      </w:r>
      <w:r w:rsidRPr="002E530F">
        <w:rPr>
          <w:rFonts w:ascii="メイリオ" w:eastAsia="メイリオ" w:hAnsi="メイリオ" w:hint="eastAsia"/>
          <w:color w:val="000000"/>
          <w:sz w:val="22"/>
          <w:szCs w:val="24"/>
        </w:rPr>
        <w:t>、小松市役所のHPからダウンロードしていただくことも可能です。</w:t>
      </w:r>
    </w:p>
    <w:p w14:paraId="16F824CE" w14:textId="15793586" w:rsidR="002E530F" w:rsidRPr="002E530F" w:rsidRDefault="002E530F" w:rsidP="00023FB2">
      <w:pPr>
        <w:spacing w:line="0" w:lineRule="atLeast"/>
        <w:ind w:firstLineChars="100" w:firstLine="220"/>
        <w:contextualSpacing/>
        <w:jc w:val="left"/>
        <w:rPr>
          <w:rFonts w:ascii="メイリオ" w:eastAsia="メイリオ" w:hAnsi="メイリオ"/>
          <w:color w:val="000000"/>
          <w:sz w:val="22"/>
          <w:szCs w:val="24"/>
        </w:rPr>
      </w:pPr>
      <w:r w:rsidRPr="002E530F">
        <w:rPr>
          <w:rFonts w:ascii="メイリオ" w:eastAsia="メイリオ" w:hAnsi="メイリオ" w:hint="eastAsia"/>
          <w:color w:val="000000"/>
          <w:sz w:val="22"/>
          <w:szCs w:val="24"/>
        </w:rPr>
        <w:br/>
        <w:t>下記URL</w:t>
      </w:r>
      <w:r w:rsidRPr="002E530F">
        <w:rPr>
          <w:rFonts w:ascii="メイリオ" w:eastAsia="メイリオ" w:hAnsi="メイリオ" w:hint="eastAsia"/>
          <w:color w:val="000000"/>
          <w:sz w:val="22"/>
          <w:szCs w:val="24"/>
        </w:rPr>
        <w:t>をご参照ください。</w:t>
      </w:r>
    </w:p>
    <w:p w14:paraId="35DD754F" w14:textId="7D75457F" w:rsidR="002E530F" w:rsidRDefault="002E530F" w:rsidP="002E530F">
      <w:pPr>
        <w:jc w:val="left"/>
      </w:pPr>
      <w:hyperlink r:id="rId4" w:tgtFrame="_blank" w:history="1">
        <w:r>
          <w:rPr>
            <w:rStyle w:val="a3"/>
            <w:rFonts w:ascii="メイリオ" w:eastAsia="メイリオ" w:hAnsi="メイリオ" w:hint="eastAsia"/>
          </w:rPr>
          <w:t>https://www.city.komatsu.lg.jp/soshiki/1045/kyouiku_gakkou/1088.html</w:t>
        </w:r>
      </w:hyperlink>
    </w:p>
    <w:sectPr w:rsidR="002E53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0F"/>
    <w:rsid w:val="00023FB2"/>
    <w:rsid w:val="002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20B75"/>
  <w15:chartTrackingRefBased/>
  <w15:docId w15:val="{FF413B07-9273-46F5-883C-CE262073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5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ty.komatsu.lg.jp/soshiki/1045/kyouiku_gakkou/1088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T00008709　西出　雅子</dc:creator>
  <cp:keywords/>
  <dc:description/>
  <cp:lastModifiedBy>T00008709　西出　雅子</cp:lastModifiedBy>
  <cp:revision>1</cp:revision>
  <dcterms:created xsi:type="dcterms:W3CDTF">2024-07-16T04:28:00Z</dcterms:created>
  <dcterms:modified xsi:type="dcterms:W3CDTF">2024-07-16T04:44:00Z</dcterms:modified>
</cp:coreProperties>
</file>