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0AD8" w14:textId="1AD56F0E" w:rsidR="00F22771" w:rsidRPr="00F22771" w:rsidRDefault="00F22771" w:rsidP="00F22771">
      <w:pPr>
        <w:jc w:val="left"/>
        <w:rPr>
          <w:rFonts w:ascii="UD デジタル 教科書体 NK-R" w:eastAsia="UD デジタル 教科書体 NK-R" w:hint="eastAsia"/>
        </w:rPr>
      </w:pPr>
      <w:r w:rsidRPr="00F22771">
        <w:rPr>
          <w:rFonts w:ascii="UD デジタル 教科書体 NK-R" w:eastAsia="UD デジタル 教科書体 NK-R" w:hint="eastAsia"/>
        </w:rPr>
        <w:t>保護者の皆さまへ</w:t>
      </w:r>
    </w:p>
    <w:p w14:paraId="48DA49BB" w14:textId="7C1D3DF6" w:rsidR="00EC4E28" w:rsidRPr="00F22771" w:rsidRDefault="00F22771" w:rsidP="00F22771">
      <w:pPr>
        <w:jc w:val="right"/>
        <w:rPr>
          <w:rFonts w:ascii="UD デジタル 教科書体 NK-R" w:eastAsia="UD デジタル 教科書体 NK-R" w:hint="eastAsia"/>
        </w:rPr>
      </w:pPr>
      <w:r w:rsidRPr="00F22771">
        <w:rPr>
          <w:rFonts w:ascii="UD デジタル 教科書体 NK-R" w:eastAsia="UD デジタル 教科書体 NK-R" w:hint="eastAsia"/>
        </w:rPr>
        <w:t>保健室からのお知らせ</w:t>
      </w:r>
    </w:p>
    <w:p w14:paraId="6BAB7F2A" w14:textId="24319328" w:rsidR="00F22771" w:rsidRPr="00F22771" w:rsidRDefault="00F22771" w:rsidP="00F22771">
      <w:pPr>
        <w:jc w:val="right"/>
        <w:rPr>
          <w:rFonts w:ascii="UD デジタル 教科書体 NK-R" w:eastAsia="UD デジタル 教科書体 NK-R" w:hint="eastAsia"/>
        </w:rPr>
      </w:pPr>
      <w:r w:rsidRPr="00F22771">
        <w:rPr>
          <w:rFonts w:ascii="UD デジタル 教科書体 NK-R" w:eastAsia="UD デジタル 教科書体 NK-R" w:hint="eastAsia"/>
        </w:rPr>
        <w:t>2024.6.27</w:t>
      </w:r>
    </w:p>
    <w:p w14:paraId="34CF20A6" w14:textId="09244BB0" w:rsidR="00F22771" w:rsidRPr="00F22771" w:rsidRDefault="00F22771" w:rsidP="00E12BF4">
      <w:pPr>
        <w:rPr>
          <w:rFonts w:ascii="UD デジタル 教科書体 NK-R" w:eastAsia="UD デジタル 教科書体 NK-R" w:hint="eastAsia"/>
        </w:rPr>
      </w:pPr>
    </w:p>
    <w:p w14:paraId="50784813" w14:textId="77777777" w:rsidR="00F22771" w:rsidRDefault="00F22771" w:rsidP="00E12BF4">
      <w:pPr>
        <w:rPr>
          <w:rFonts w:hint="eastAsia"/>
        </w:rPr>
      </w:pPr>
    </w:p>
    <w:p w14:paraId="794B6179" w14:textId="77777777" w:rsidR="00E12BF4" w:rsidRPr="00E12BF4" w:rsidRDefault="00E12BF4" w:rsidP="00E12BF4"/>
    <w:p w14:paraId="5BE7574A" w14:textId="5BA0C36A" w:rsidR="00EC4E28" w:rsidRPr="003F01F5" w:rsidRDefault="00353B35" w:rsidP="00E12BF4">
      <w:pPr>
        <w:pStyle w:val="aff1"/>
        <w:rPr>
          <w:rFonts w:ascii="UD デジタル 教科書体 NK-B" w:eastAsia="UD デジタル 教科書体 NK-B" w:hint="eastAsia"/>
          <w:sz w:val="32"/>
          <w:szCs w:val="32"/>
        </w:rPr>
      </w:pPr>
      <w:r w:rsidRPr="003F01F5">
        <w:rPr>
          <w:rFonts w:ascii="UD デジタル 教科書体 NK-B" w:eastAsia="UD デジタル 教科書体 NK-B" w:hint="eastAsia"/>
          <w:sz w:val="32"/>
          <w:szCs w:val="32"/>
        </w:rPr>
        <w:t>小松市民病院</w:t>
      </w:r>
      <w:r w:rsidR="000C65C4" w:rsidRPr="003F01F5">
        <w:rPr>
          <w:rFonts w:ascii="UD デジタル 教科書体 NK-B" w:eastAsia="UD デジタル 教科書体 NK-B" w:hint="eastAsia"/>
          <w:sz w:val="32"/>
          <w:szCs w:val="32"/>
        </w:rPr>
        <w:t xml:space="preserve">　</w:t>
      </w:r>
      <w:bookmarkStart w:id="0" w:name="_Hlk112842780"/>
      <w:r w:rsidR="00C75889" w:rsidRPr="003F01F5">
        <w:rPr>
          <w:rFonts w:ascii="UD デジタル 教科書体 NK-B" w:eastAsia="UD デジタル 教科書体 NK-B" w:hint="eastAsia"/>
          <w:sz w:val="32"/>
          <w:szCs w:val="32"/>
        </w:rPr>
        <w:t>小児科</w:t>
      </w:r>
      <w:bookmarkEnd w:id="0"/>
      <w:r w:rsidR="00350153" w:rsidRPr="003F01F5">
        <w:rPr>
          <w:rFonts w:ascii="UD デジタル 教科書体 NK-B" w:eastAsia="UD デジタル 教科書体 NK-B" w:hint="eastAsia"/>
          <w:sz w:val="32"/>
          <w:szCs w:val="32"/>
        </w:rPr>
        <w:t>外来</w:t>
      </w:r>
      <w:r w:rsidRPr="003F01F5">
        <w:rPr>
          <w:rFonts w:ascii="UD デジタル 教科書体 NK-B" w:eastAsia="UD デジタル 教科書体 NK-B" w:hint="eastAsia"/>
          <w:sz w:val="32"/>
          <w:szCs w:val="32"/>
        </w:rPr>
        <w:t>の受診</w:t>
      </w:r>
      <w:r w:rsidR="00EC4E28" w:rsidRPr="003F01F5">
        <w:rPr>
          <w:rFonts w:ascii="UD デジタル 教科書体 NK-B" w:eastAsia="UD デジタル 教科書体 NK-B" w:hint="eastAsia"/>
          <w:sz w:val="32"/>
          <w:szCs w:val="32"/>
        </w:rPr>
        <w:t>について</w:t>
      </w:r>
      <w:r w:rsidR="00F22771" w:rsidRPr="003F01F5">
        <w:rPr>
          <w:rFonts w:ascii="UD デジタル 教科書体 NK-B" w:eastAsia="UD デジタル 教科書体 NK-B" w:hint="eastAsia"/>
          <w:sz w:val="32"/>
          <w:szCs w:val="32"/>
        </w:rPr>
        <w:t>のおねがい</w:t>
      </w:r>
    </w:p>
    <w:p w14:paraId="4175B1D8" w14:textId="77777777" w:rsidR="00F22771" w:rsidRPr="00F22771" w:rsidRDefault="00F22771" w:rsidP="00F22771">
      <w:pPr>
        <w:rPr>
          <w:rFonts w:hint="eastAsia"/>
        </w:rPr>
      </w:pPr>
    </w:p>
    <w:p w14:paraId="550CA74B" w14:textId="77777777" w:rsidR="00EC4E28" w:rsidRPr="00F22771" w:rsidRDefault="00EC4E28" w:rsidP="00E12BF4">
      <w:pPr>
        <w:rPr>
          <w:rFonts w:ascii="UD デジタル 教科書体 NK-R" w:eastAsia="UD デジタル 教科書体 NK-R" w:hint="eastAsia"/>
        </w:rPr>
      </w:pPr>
    </w:p>
    <w:p w14:paraId="5AFE3374" w14:textId="77777777" w:rsidR="00F22771" w:rsidRDefault="00F22771" w:rsidP="00E12BF4">
      <w:pPr>
        <w:pStyle w:val="af3"/>
        <w:ind w:left="240" w:firstLine="24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今年度の学校検診が終了しました。</w:t>
      </w:r>
      <w:r w:rsidR="00350153" w:rsidRPr="00F22771">
        <w:rPr>
          <w:rFonts w:ascii="UD デジタル 教科書体 NK-R" w:eastAsia="UD デジタル 教科書体 NK-R" w:hint="eastAsia"/>
        </w:rPr>
        <w:t>各種検診における精密検査</w:t>
      </w:r>
      <w:r>
        <w:rPr>
          <w:rFonts w:ascii="UD デジタル 教科書体 NK-R" w:eastAsia="UD デジタル 教科書体 NK-R" w:hint="eastAsia"/>
        </w:rPr>
        <w:t>が必要なお子様には</w:t>
      </w:r>
      <w:r w:rsidR="00350153" w:rsidRPr="00F22771">
        <w:rPr>
          <w:rFonts w:ascii="UD デジタル 教科書体 NK-R" w:eastAsia="UD デジタル 教科書体 NK-R" w:hint="eastAsia"/>
        </w:rPr>
        <w:t>、</w:t>
      </w:r>
      <w:r>
        <w:rPr>
          <w:rFonts w:ascii="UD デジタル 教科書体 NK-R" w:eastAsia="UD デジタル 教科書体 NK-R" w:hint="eastAsia"/>
        </w:rPr>
        <w:t>おたよりをお渡ししています。</w:t>
      </w:r>
      <w:r w:rsidR="00350153" w:rsidRPr="00F22771">
        <w:rPr>
          <w:rFonts w:ascii="UD デジタル 教科書体 NK-R" w:eastAsia="UD デジタル 教科書体 NK-R" w:hint="eastAsia"/>
        </w:rPr>
        <w:t>小松市民病院を受診されることがあるかと思いますが、病院</w:t>
      </w:r>
      <w:r>
        <w:rPr>
          <w:rFonts w:ascii="UD デジタル 教科書体 NK-R" w:eastAsia="UD デジタル 教科書体 NK-R" w:hint="eastAsia"/>
        </w:rPr>
        <w:t>側</w:t>
      </w:r>
      <w:r w:rsidR="008A49D6" w:rsidRPr="00F22771">
        <w:rPr>
          <w:rFonts w:ascii="UD デジタル 教科書体 NK-R" w:eastAsia="UD デジタル 教科書体 NK-R" w:hint="eastAsia"/>
        </w:rPr>
        <w:t>より</w:t>
      </w:r>
      <w:r w:rsidR="00350153" w:rsidRPr="00F22771">
        <w:rPr>
          <w:rFonts w:ascii="UD デジタル 教科書体 NK-R" w:eastAsia="UD デジタル 教科書体 NK-R" w:hint="eastAsia"/>
        </w:rPr>
        <w:t>受診にあたり留意していただきたい事項が</w:t>
      </w:r>
      <w:r>
        <w:rPr>
          <w:rFonts w:ascii="UD デジタル 教科書体 NK-R" w:eastAsia="UD デジタル 教科書体 NK-R" w:hint="eastAsia"/>
        </w:rPr>
        <w:t>届いています</w:t>
      </w:r>
      <w:r w:rsidR="00350153" w:rsidRPr="00F22771">
        <w:rPr>
          <w:rFonts w:ascii="UD デジタル 教科書体 NK-R" w:eastAsia="UD デジタル 教科書体 NK-R" w:hint="eastAsia"/>
        </w:rPr>
        <w:t>。</w:t>
      </w:r>
    </w:p>
    <w:p w14:paraId="617ADA49" w14:textId="45C131EB" w:rsidR="00A97270" w:rsidRDefault="006E554F" w:rsidP="00E12BF4">
      <w:pPr>
        <w:pStyle w:val="af3"/>
        <w:ind w:left="240" w:firstLine="240"/>
        <w:rPr>
          <w:rFonts w:ascii="UD デジタル 教科書体 NK-R" w:eastAsia="UD デジタル 教科書体 NK-R"/>
        </w:rPr>
      </w:pPr>
      <w:r w:rsidRPr="00F22771">
        <w:rPr>
          <w:rFonts w:ascii="UD デジタル 教科書体 NK-R" w:eastAsia="UD デジタル 教科書体 NK-R" w:hint="eastAsia"/>
        </w:rPr>
        <w:t>下記をご確認頂き、</w:t>
      </w:r>
      <w:r w:rsidR="00A97270" w:rsidRPr="00F22771">
        <w:rPr>
          <w:rFonts w:ascii="UD デジタル 教科書体 NK-R" w:eastAsia="UD デジタル 教科書体 NK-R" w:hint="eastAsia"/>
        </w:rPr>
        <w:t>精密検査の受診</w:t>
      </w:r>
      <w:r w:rsidR="00F22771">
        <w:rPr>
          <w:rFonts w:ascii="UD デジタル 教科書体 NK-R" w:eastAsia="UD デジタル 教科書体 NK-R" w:hint="eastAsia"/>
        </w:rPr>
        <w:t>の</w:t>
      </w:r>
      <w:r w:rsidR="00A97270" w:rsidRPr="00F22771">
        <w:rPr>
          <w:rFonts w:ascii="UD デジタル 教科書体 NK-R" w:eastAsia="UD デジタル 教科書体 NK-R" w:hint="eastAsia"/>
        </w:rPr>
        <w:t>際には、</w:t>
      </w:r>
      <w:r w:rsidR="00F22771">
        <w:rPr>
          <w:rFonts w:ascii="UD デジタル 教科書体 NK-R" w:eastAsia="UD デジタル 教科書体 NK-R" w:hint="eastAsia"/>
        </w:rPr>
        <w:t>ご協力いただきますようお願いします。</w:t>
      </w:r>
    </w:p>
    <w:p w14:paraId="1FA4E87A" w14:textId="14775D93" w:rsidR="003F01F5" w:rsidRDefault="003F01F5" w:rsidP="00E12BF4">
      <w:pPr>
        <w:pStyle w:val="af3"/>
        <w:ind w:left="240" w:firstLine="240"/>
        <w:rPr>
          <w:rFonts w:ascii="UD デジタル 教科書体 NK-R" w:eastAsia="UD デジタル 教科書体 NK-R"/>
        </w:rPr>
      </w:pPr>
    </w:p>
    <w:p w14:paraId="41150DE4" w14:textId="77777777" w:rsidR="00A97270" w:rsidRPr="00F22771" w:rsidRDefault="00A97270" w:rsidP="00CC2382">
      <w:pPr>
        <w:rPr>
          <w:rFonts w:ascii="UD デジタル 教科書体 NK-R" w:eastAsia="UD デジタル 教科書体 NK-R" w:hint="eastAsia"/>
        </w:rPr>
      </w:pPr>
    </w:p>
    <w:p w14:paraId="5FC2C8D4" w14:textId="77777777" w:rsidR="00A97270" w:rsidRPr="00F22771" w:rsidRDefault="00A97270" w:rsidP="00032978">
      <w:pPr>
        <w:pStyle w:val="af"/>
        <w:rPr>
          <w:rFonts w:ascii="UD デジタル 教科書体 NK-R" w:eastAsia="UD デジタル 教科書体 NK-R" w:hint="eastAsia"/>
        </w:rPr>
      </w:pPr>
      <w:r w:rsidRPr="00F22771">
        <w:rPr>
          <w:rFonts w:ascii="UD デジタル 教科書体 NK-R" w:eastAsia="UD デジタル 教科書体 NK-R" w:hint="eastAsia"/>
        </w:rPr>
        <w:t>記</w:t>
      </w:r>
    </w:p>
    <w:p w14:paraId="4E9F6786" w14:textId="77777777" w:rsidR="00A97270" w:rsidRPr="00F22771" w:rsidRDefault="00A97270" w:rsidP="00032978">
      <w:pPr>
        <w:rPr>
          <w:rFonts w:ascii="UD デジタル 教科書体 NK-R" w:eastAsia="UD デジタル 教科書体 NK-R" w:hint="eastAsia"/>
        </w:rPr>
      </w:pPr>
    </w:p>
    <w:p w14:paraId="545358D8" w14:textId="77777777" w:rsidR="0058109A" w:rsidRPr="00F22771" w:rsidRDefault="00F1707A" w:rsidP="0058109A">
      <w:pPr>
        <w:pStyle w:val="a1"/>
        <w:rPr>
          <w:rFonts w:ascii="UD デジタル 教科書体 NK-R" w:eastAsia="UD デジタル 教科書体 NK-R" w:hint="eastAsia"/>
        </w:rPr>
      </w:pPr>
      <w:r w:rsidRPr="00F22771">
        <w:rPr>
          <w:rFonts w:ascii="UD デジタル 教科書体 NK-R" w:eastAsia="UD デジタル 教科書体 NK-R" w:hint="eastAsia"/>
        </w:rPr>
        <w:t>受診</w:t>
      </w:r>
      <w:r w:rsidR="0058109A" w:rsidRPr="00F22771">
        <w:rPr>
          <w:rFonts w:ascii="UD デジタル 教科書体 NK-R" w:eastAsia="UD デジタル 教科書体 NK-R" w:hint="eastAsia"/>
        </w:rPr>
        <w:t>予約について</w:t>
      </w:r>
    </w:p>
    <w:p w14:paraId="1C843628" w14:textId="4F2BEF8E" w:rsidR="0058109A" w:rsidRPr="00F22771" w:rsidRDefault="0058109A" w:rsidP="0058109A">
      <w:pPr>
        <w:pStyle w:val="af3"/>
        <w:ind w:left="240" w:firstLine="240"/>
        <w:rPr>
          <w:rFonts w:ascii="UD デジタル 教科書体 NK-R" w:eastAsia="UD デジタル 教科書体 NK-R" w:hint="eastAsia"/>
        </w:rPr>
      </w:pPr>
      <w:r w:rsidRPr="00F22771">
        <w:rPr>
          <w:rFonts w:ascii="UD デジタル 教科書体 NK-R" w:eastAsia="UD デジタル 教科書体 NK-R" w:hint="eastAsia"/>
        </w:rPr>
        <w:t>受診予約・予約の変更は、平日（月～金）の</w:t>
      </w:r>
      <w:r w:rsidR="00F1707A" w:rsidRPr="00F22771">
        <w:rPr>
          <w:rFonts w:ascii="UD デジタル 教科書体 NK-R" w:eastAsia="UD デジタル 教科書体 NK-R" w:hint="eastAsia"/>
        </w:rPr>
        <w:t>1</w:t>
      </w:r>
      <w:r w:rsidR="006940E3" w:rsidRPr="00F22771">
        <w:rPr>
          <w:rFonts w:ascii="UD デジタル 教科書体 NK-R" w:eastAsia="UD デジタル 教科書体 NK-R" w:hint="eastAsia"/>
        </w:rPr>
        <w:t>2</w:t>
      </w:r>
      <w:r w:rsidRPr="00F22771">
        <w:rPr>
          <w:rFonts w:ascii="UD デジタル 教科書体 NK-R" w:eastAsia="UD デジタル 教科書体 NK-R" w:hint="eastAsia"/>
        </w:rPr>
        <w:t>時～</w:t>
      </w:r>
      <w:r w:rsidR="00F1707A" w:rsidRPr="00F22771">
        <w:rPr>
          <w:rFonts w:ascii="UD デジタル 教科書体 NK-R" w:eastAsia="UD デジタル 教科書体 NK-R" w:hint="eastAsia"/>
        </w:rPr>
        <w:t>15</w:t>
      </w:r>
      <w:r w:rsidRPr="00F22771">
        <w:rPr>
          <w:rFonts w:ascii="UD デジタル 教科書体 NK-R" w:eastAsia="UD デジタル 教科書体 NK-R" w:hint="eastAsia"/>
        </w:rPr>
        <w:t>時の間で</w:t>
      </w:r>
      <w:r w:rsidR="00F22771">
        <w:rPr>
          <w:rFonts w:ascii="UD デジタル 教科書体 NK-R" w:eastAsia="UD デジタル 教科書体 NK-R" w:hint="eastAsia"/>
        </w:rPr>
        <w:t>行ってください。</w:t>
      </w:r>
    </w:p>
    <w:p w14:paraId="171E4E49" w14:textId="708F945A" w:rsidR="00064AA6" w:rsidRPr="00F22771" w:rsidRDefault="00064AA6" w:rsidP="0058109A">
      <w:pPr>
        <w:pStyle w:val="af3"/>
        <w:ind w:left="240" w:firstLine="240"/>
        <w:rPr>
          <w:rFonts w:ascii="UD デジタル 教科書体 NK-R" w:eastAsia="UD デジタル 教科書体 NK-R" w:hint="eastAsia"/>
        </w:rPr>
      </w:pPr>
      <w:r w:rsidRPr="00F22771">
        <w:rPr>
          <w:rFonts w:ascii="UD デジタル 教科書体 NK-R" w:eastAsia="UD デジタル 教科書体 NK-R" w:hint="eastAsia"/>
        </w:rPr>
        <w:t>予約なしの場合、受診でき</w:t>
      </w:r>
      <w:r w:rsidR="00F22771">
        <w:rPr>
          <w:rFonts w:ascii="UD デジタル 教科書体 NK-R" w:eastAsia="UD デジタル 教科書体 NK-R" w:hint="eastAsia"/>
        </w:rPr>
        <w:t>ません。ご注意ください。</w:t>
      </w:r>
    </w:p>
    <w:p w14:paraId="00AE1161" w14:textId="77777777" w:rsidR="00F1707A" w:rsidRPr="00F22771" w:rsidRDefault="00F1707A" w:rsidP="0058109A">
      <w:pPr>
        <w:pStyle w:val="af3"/>
        <w:ind w:left="240" w:firstLine="240"/>
        <w:rPr>
          <w:rFonts w:ascii="UD デジタル 教科書体 NK-R" w:eastAsia="UD デジタル 教科書体 NK-R" w:hint="eastAsia"/>
        </w:rPr>
      </w:pPr>
    </w:p>
    <w:p w14:paraId="30DD54F6" w14:textId="77777777" w:rsidR="00A97270" w:rsidRPr="00F22771" w:rsidRDefault="00A97270" w:rsidP="00032978">
      <w:pPr>
        <w:pStyle w:val="a1"/>
        <w:rPr>
          <w:rFonts w:ascii="UD デジタル 教科書体 NK-R" w:eastAsia="UD デジタル 教科書体 NK-R" w:hint="eastAsia"/>
        </w:rPr>
      </w:pPr>
      <w:r w:rsidRPr="00F22771">
        <w:rPr>
          <w:rFonts w:ascii="UD デジタル 教科書体 NK-R" w:eastAsia="UD デジタル 教科書体 NK-R" w:hint="eastAsia"/>
        </w:rPr>
        <w:t>心臓（循環器）精密検査について</w:t>
      </w:r>
    </w:p>
    <w:p w14:paraId="361126FA" w14:textId="323666D4" w:rsidR="00A97270" w:rsidRPr="00F22771" w:rsidRDefault="00A97270" w:rsidP="00032978">
      <w:pPr>
        <w:pStyle w:val="af3"/>
        <w:ind w:left="240" w:firstLine="240"/>
        <w:rPr>
          <w:rFonts w:ascii="UD デジタル 教科書体 NK-R" w:eastAsia="UD デジタル 教科書体 NK-R" w:hint="eastAsia"/>
        </w:rPr>
      </w:pPr>
      <w:r w:rsidRPr="00F22771">
        <w:rPr>
          <w:rFonts w:ascii="UD デジタル 教科書体 NK-R" w:eastAsia="UD デジタル 教科書体 NK-R" w:hint="eastAsia"/>
        </w:rPr>
        <w:t>火、木、金の午前中に受診可能</w:t>
      </w:r>
      <w:r w:rsidR="00F22771">
        <w:rPr>
          <w:rFonts w:ascii="UD デジタル 教科書体 NK-R" w:eastAsia="UD デジタル 教科書体 NK-R" w:hint="eastAsia"/>
        </w:rPr>
        <w:t>です。</w:t>
      </w:r>
      <w:r w:rsidRPr="00F22771">
        <w:rPr>
          <w:rFonts w:ascii="UD デジタル 教科書体 NK-R" w:eastAsia="UD デジタル 教科書体 NK-R" w:hint="eastAsia"/>
        </w:rPr>
        <w:t>必ず電話予約したのちに受診</w:t>
      </w:r>
      <w:r w:rsidR="00F22771">
        <w:rPr>
          <w:rFonts w:ascii="UD デジタル 教科書体 NK-R" w:eastAsia="UD デジタル 教科書体 NK-R" w:hint="eastAsia"/>
        </w:rPr>
        <w:t>してください。</w:t>
      </w:r>
    </w:p>
    <w:p w14:paraId="4B112058" w14:textId="77777777" w:rsidR="00A97270" w:rsidRPr="00F22771" w:rsidRDefault="00A97270" w:rsidP="00032978">
      <w:pPr>
        <w:rPr>
          <w:rFonts w:ascii="UD デジタル 教科書体 NK-R" w:eastAsia="UD デジタル 教科書体 NK-R" w:hint="eastAsia"/>
        </w:rPr>
      </w:pPr>
    </w:p>
    <w:p w14:paraId="6B12B81E" w14:textId="77777777" w:rsidR="00A97270" w:rsidRPr="00F22771" w:rsidRDefault="00A97270" w:rsidP="00032978">
      <w:pPr>
        <w:pStyle w:val="a1"/>
        <w:rPr>
          <w:rFonts w:ascii="UD デジタル 教科書体 NK-R" w:eastAsia="UD デジタル 教科書体 NK-R" w:hint="eastAsia"/>
        </w:rPr>
      </w:pPr>
      <w:r w:rsidRPr="00F22771">
        <w:rPr>
          <w:rFonts w:ascii="UD デジタル 教科書体 NK-R" w:eastAsia="UD デジタル 教科書体 NK-R" w:hint="eastAsia"/>
        </w:rPr>
        <w:t>結核精密検査について</w:t>
      </w:r>
    </w:p>
    <w:p w14:paraId="482E432B" w14:textId="2DED873C" w:rsidR="00A97270" w:rsidRPr="00F22771" w:rsidRDefault="00A97270" w:rsidP="00032978">
      <w:pPr>
        <w:pStyle w:val="af3"/>
        <w:ind w:left="240" w:firstLine="240"/>
        <w:rPr>
          <w:rFonts w:ascii="UD デジタル 教科書体 NK-R" w:eastAsia="UD デジタル 教科書体 NK-R" w:hint="eastAsia"/>
        </w:rPr>
      </w:pPr>
      <w:r w:rsidRPr="00F22771">
        <w:rPr>
          <w:rFonts w:ascii="UD デジタル 教科書体 NK-R" w:eastAsia="UD デジタル 教科書体 NK-R" w:hint="eastAsia"/>
        </w:rPr>
        <w:t>午前中に受診可能</w:t>
      </w:r>
      <w:r w:rsidR="00F22771">
        <w:rPr>
          <w:rFonts w:ascii="UD デジタル 教科書体 NK-R" w:eastAsia="UD デジタル 教科書体 NK-R" w:hint="eastAsia"/>
        </w:rPr>
        <w:t>です。</w:t>
      </w:r>
      <w:r w:rsidRPr="00F22771">
        <w:rPr>
          <w:rFonts w:ascii="UD デジタル 教科書体 NK-R" w:eastAsia="UD デジタル 教科書体 NK-R" w:hint="eastAsia"/>
        </w:rPr>
        <w:t>必ず電話予約したのちに受診</w:t>
      </w:r>
      <w:r w:rsidR="00F22771">
        <w:rPr>
          <w:rFonts w:ascii="UD デジタル 教科書体 NK-R" w:eastAsia="UD デジタル 教科書体 NK-R" w:hint="eastAsia"/>
        </w:rPr>
        <w:t>してください。</w:t>
      </w:r>
    </w:p>
    <w:p w14:paraId="31D3B498" w14:textId="77777777" w:rsidR="00A97270" w:rsidRPr="00F22771" w:rsidRDefault="00A97270" w:rsidP="00032978">
      <w:pPr>
        <w:rPr>
          <w:rFonts w:ascii="UD デジタル 教科書体 NK-R" w:eastAsia="UD デジタル 教科書体 NK-R" w:hint="eastAsia"/>
        </w:rPr>
      </w:pPr>
    </w:p>
    <w:p w14:paraId="21C3FB3F" w14:textId="77777777" w:rsidR="00032978" w:rsidRPr="00F22771" w:rsidRDefault="00A97270" w:rsidP="00032978">
      <w:pPr>
        <w:pStyle w:val="a1"/>
        <w:rPr>
          <w:rFonts w:ascii="UD デジタル 教科書体 NK-R" w:eastAsia="UD デジタル 教科書体 NK-R" w:hint="eastAsia"/>
        </w:rPr>
      </w:pPr>
      <w:r w:rsidRPr="00F22771">
        <w:rPr>
          <w:rFonts w:ascii="UD デジタル 教科書体 NK-R" w:eastAsia="UD デジタル 教科書体 NK-R" w:hint="eastAsia"/>
        </w:rPr>
        <w:t>尿</w:t>
      </w:r>
      <w:r w:rsidR="00032978" w:rsidRPr="00F22771">
        <w:rPr>
          <w:rFonts w:ascii="UD デジタル 教科書体 NK-R" w:eastAsia="UD デジタル 教科書体 NK-R" w:hint="eastAsia"/>
        </w:rPr>
        <w:t>精密検査について</w:t>
      </w:r>
    </w:p>
    <w:p w14:paraId="768A530F" w14:textId="5840D6F8" w:rsidR="00032978" w:rsidRPr="00F22771" w:rsidRDefault="00032978" w:rsidP="00032978">
      <w:pPr>
        <w:pStyle w:val="af3"/>
        <w:ind w:left="240" w:firstLine="240"/>
        <w:rPr>
          <w:rFonts w:ascii="UD デジタル 教科書体 NK-R" w:eastAsia="UD デジタル 教科書体 NK-R" w:hint="eastAsia"/>
        </w:rPr>
      </w:pPr>
      <w:r w:rsidRPr="00F22771">
        <w:rPr>
          <w:rFonts w:ascii="UD デジタル 教科書体 NK-R" w:eastAsia="UD デジタル 教科書体 NK-R" w:hint="eastAsia"/>
        </w:rPr>
        <w:t>月、水、木の午前中に受診可能</w:t>
      </w:r>
      <w:r w:rsidR="00F22771">
        <w:rPr>
          <w:rFonts w:ascii="UD デジタル 教科書体 NK-R" w:eastAsia="UD デジタル 教科書体 NK-R" w:hint="eastAsia"/>
        </w:rPr>
        <w:t>です。</w:t>
      </w:r>
      <w:r w:rsidRPr="00F22771">
        <w:rPr>
          <w:rFonts w:ascii="UD デジタル 教科書体 NK-R" w:eastAsia="UD デジタル 教科書体 NK-R" w:hint="eastAsia"/>
        </w:rPr>
        <w:t>必ず電話予約したのちに受診</w:t>
      </w:r>
      <w:r w:rsidR="00F22771">
        <w:rPr>
          <w:rFonts w:ascii="UD デジタル 教科書体 NK-R" w:eastAsia="UD デジタル 教科書体 NK-R" w:hint="eastAsia"/>
        </w:rPr>
        <w:t>してください。</w:t>
      </w:r>
    </w:p>
    <w:p w14:paraId="33A168FA" w14:textId="77777777" w:rsidR="00E95013" w:rsidRPr="00F22771" w:rsidRDefault="00E95013" w:rsidP="00032978">
      <w:pPr>
        <w:pStyle w:val="af3"/>
        <w:ind w:left="240" w:firstLine="240"/>
        <w:rPr>
          <w:rFonts w:ascii="UD デジタル 教科書体 NK-R" w:eastAsia="UD デジタル 教科書体 NK-R" w:hint="eastAsia"/>
        </w:rPr>
      </w:pPr>
    </w:p>
    <w:p w14:paraId="5245027B" w14:textId="77777777" w:rsidR="00A97270" w:rsidRPr="00F22771" w:rsidRDefault="000D70FE" w:rsidP="00032978">
      <w:pPr>
        <w:pStyle w:val="a1"/>
        <w:rPr>
          <w:rFonts w:ascii="UD デジタル 教科書体 NK-R" w:eastAsia="UD デジタル 教科書体 NK-R" w:hint="eastAsia"/>
        </w:rPr>
      </w:pPr>
      <w:r w:rsidRPr="00F22771">
        <w:rPr>
          <w:rFonts w:ascii="UD デジタル 教科書体 NK-R" w:eastAsia="UD デジタル 教科書体 NK-R" w:hint="eastAsia"/>
        </w:rPr>
        <w:t>その他</w:t>
      </w:r>
      <w:r w:rsidR="00A97270" w:rsidRPr="00F22771">
        <w:rPr>
          <w:rFonts w:ascii="UD デジタル 教科書体 NK-R" w:eastAsia="UD デジタル 教科書体 NK-R" w:hint="eastAsia"/>
        </w:rPr>
        <w:t>の精密検査について</w:t>
      </w:r>
    </w:p>
    <w:p w14:paraId="3C7D0359" w14:textId="48276588" w:rsidR="00A97270" w:rsidRPr="00F22771" w:rsidRDefault="00A97270" w:rsidP="00F54460">
      <w:pPr>
        <w:pStyle w:val="af3"/>
        <w:ind w:left="240" w:firstLine="240"/>
        <w:rPr>
          <w:rFonts w:ascii="UD デジタル 教科書体 NK-R" w:eastAsia="UD デジタル 教科書体 NK-R" w:hint="eastAsia"/>
        </w:rPr>
      </w:pPr>
      <w:r w:rsidRPr="00F22771">
        <w:rPr>
          <w:rFonts w:ascii="UD デジタル 教科書体 NK-R" w:eastAsia="UD デジタル 教科書体 NK-R" w:hint="eastAsia"/>
        </w:rPr>
        <w:t>まずは</w:t>
      </w:r>
      <w:r w:rsidR="006940E3" w:rsidRPr="00F22771">
        <w:rPr>
          <w:rFonts w:ascii="UD デジタル 教科書体 NK-R" w:eastAsia="UD デジタル 教科書体 NK-R" w:hint="eastAsia"/>
        </w:rPr>
        <w:t>、かかりつけ</w:t>
      </w:r>
      <w:r w:rsidRPr="00F22771">
        <w:rPr>
          <w:rFonts w:ascii="UD デジタル 教科書体 NK-R" w:eastAsia="UD デジタル 教科書体 NK-R" w:hint="eastAsia"/>
        </w:rPr>
        <w:t>医を受診</w:t>
      </w:r>
      <w:r w:rsidR="00F22771">
        <w:rPr>
          <w:rFonts w:ascii="UD デジタル 教科書体 NK-R" w:eastAsia="UD デジタル 教科書体 NK-R" w:hint="eastAsia"/>
        </w:rPr>
        <w:t>してください。</w:t>
      </w:r>
      <w:r w:rsidR="006940E3" w:rsidRPr="00F22771">
        <w:rPr>
          <w:rFonts w:ascii="UD デジタル 教科書体 NK-R" w:eastAsia="UD デジタル 教科書体 NK-R" w:hint="eastAsia"/>
        </w:rPr>
        <w:t>かかりつけ</w:t>
      </w:r>
      <w:r w:rsidRPr="00F22771">
        <w:rPr>
          <w:rFonts w:ascii="UD デジタル 教科書体 NK-R" w:eastAsia="UD デジタル 教科書体 NK-R" w:hint="eastAsia"/>
        </w:rPr>
        <w:t>医で診られない場合に、紹介状を持参して受診する</w:t>
      </w:r>
      <w:r w:rsidR="00F22771">
        <w:rPr>
          <w:rFonts w:ascii="UD デジタル 教科書体 NK-R" w:eastAsia="UD デジタル 教科書体 NK-R" w:hint="eastAsia"/>
        </w:rPr>
        <w:t>ようお願いします。</w:t>
      </w:r>
      <w:r w:rsidR="00FF4997" w:rsidRPr="00F22771">
        <w:rPr>
          <w:rFonts w:ascii="UD デジタル 教科書体 NK-R" w:eastAsia="UD デジタル 教科書体 NK-R" w:hint="eastAsia"/>
        </w:rPr>
        <w:t>またその場合でも</w:t>
      </w:r>
      <w:r w:rsidRPr="00F22771">
        <w:rPr>
          <w:rFonts w:ascii="UD デジタル 教科書体 NK-R" w:eastAsia="UD デジタル 教科書体 NK-R" w:hint="eastAsia"/>
        </w:rPr>
        <w:t>必ず電話予約</w:t>
      </w:r>
      <w:r w:rsidR="000D70FE" w:rsidRPr="00F22771">
        <w:rPr>
          <w:rFonts w:ascii="UD デジタル 教科書体 NK-R" w:eastAsia="UD デジタル 教科書体 NK-R" w:hint="eastAsia"/>
        </w:rPr>
        <w:t>したのちに受診</w:t>
      </w:r>
      <w:r w:rsidR="00F22771">
        <w:rPr>
          <w:rFonts w:ascii="UD デジタル 教科書体 NK-R" w:eastAsia="UD デジタル 教科書体 NK-R" w:hint="eastAsia"/>
        </w:rPr>
        <w:t>してください。</w:t>
      </w:r>
    </w:p>
    <w:p w14:paraId="22F63EEE" w14:textId="77777777" w:rsidR="000D70FE" w:rsidRPr="00F22771" w:rsidRDefault="000D70FE" w:rsidP="00F54460">
      <w:pPr>
        <w:pStyle w:val="af3"/>
        <w:ind w:left="240" w:firstLine="240"/>
        <w:rPr>
          <w:rFonts w:ascii="UD デジタル 教科書体 NK-R" w:eastAsia="UD デジタル 教科書体 NK-R" w:hint="eastAsia"/>
        </w:rPr>
      </w:pPr>
    </w:p>
    <w:p w14:paraId="5BD902E1" w14:textId="77777777" w:rsidR="000D70FE" w:rsidRPr="00F22771" w:rsidRDefault="000D70FE" w:rsidP="00032978">
      <w:pPr>
        <w:pStyle w:val="a1"/>
        <w:rPr>
          <w:rFonts w:ascii="UD デジタル 教科書体 NK-R" w:eastAsia="UD デジタル 教科書体 NK-R" w:hint="eastAsia"/>
        </w:rPr>
      </w:pPr>
      <w:r w:rsidRPr="00F22771">
        <w:rPr>
          <w:rFonts w:ascii="UD デジタル 教科書体 NK-R" w:eastAsia="UD デジタル 教科書体 NK-R" w:hint="eastAsia"/>
        </w:rPr>
        <w:t>その他</w:t>
      </w:r>
    </w:p>
    <w:p w14:paraId="2F506A73" w14:textId="5A5D8CCA" w:rsidR="00CC2382" w:rsidRPr="00F22771" w:rsidRDefault="008A49D6" w:rsidP="00FF4997">
      <w:pPr>
        <w:pStyle w:val="af3"/>
        <w:ind w:left="240" w:firstLine="240"/>
        <w:rPr>
          <w:rFonts w:ascii="UD デジタル 教科書体 NK-R" w:eastAsia="UD デジタル 教科書体 NK-R" w:hint="eastAsia"/>
        </w:rPr>
      </w:pPr>
      <w:r w:rsidRPr="00F22771">
        <w:rPr>
          <w:rFonts w:ascii="UD デジタル 教科書体 NK-R" w:eastAsia="UD デジタル 教科書体 NK-R" w:hint="eastAsia"/>
        </w:rPr>
        <w:t>例年、夏季休業中は</w:t>
      </w:r>
      <w:r w:rsidR="00F22771">
        <w:rPr>
          <w:rFonts w:ascii="UD デジタル 教科書体 NK-R" w:eastAsia="UD デジタル 教科書体 NK-R" w:hint="eastAsia"/>
        </w:rPr>
        <w:t>大変</w:t>
      </w:r>
      <w:r w:rsidRPr="00F22771">
        <w:rPr>
          <w:rFonts w:ascii="UD デジタル 教科書体 NK-R" w:eastAsia="UD デジタル 教科書体 NK-R" w:hint="eastAsia"/>
        </w:rPr>
        <w:t>混雑</w:t>
      </w:r>
      <w:r w:rsidR="00F22771">
        <w:rPr>
          <w:rFonts w:ascii="UD デジタル 教科書体 NK-R" w:eastAsia="UD デジタル 教科書体 NK-R" w:hint="eastAsia"/>
        </w:rPr>
        <w:t>いたします。</w:t>
      </w:r>
      <w:r w:rsidR="006E554F" w:rsidRPr="00F22771">
        <w:rPr>
          <w:rFonts w:ascii="UD デジタル 教科書体 NK-R" w:eastAsia="UD デジタル 教科書体 NK-R" w:hint="eastAsia"/>
        </w:rPr>
        <w:t>受診</w:t>
      </w:r>
      <w:r w:rsidR="00F22771">
        <w:rPr>
          <w:rFonts w:ascii="UD デジタル 教科書体 NK-R" w:eastAsia="UD デジタル 教科書体 NK-R" w:hint="eastAsia"/>
        </w:rPr>
        <w:t>可能な日</w:t>
      </w:r>
      <w:r w:rsidR="00EA51B4" w:rsidRPr="00F22771">
        <w:rPr>
          <w:rFonts w:ascii="UD デジタル 教科書体 NK-R" w:eastAsia="UD デジタル 教科書体 NK-R" w:hint="eastAsia"/>
        </w:rPr>
        <w:t>が</w:t>
      </w:r>
      <w:r w:rsidR="006E554F" w:rsidRPr="00F22771">
        <w:rPr>
          <w:rFonts w:ascii="UD デジタル 教科書体 NK-R" w:eastAsia="UD デジタル 教科書体 NK-R" w:hint="eastAsia"/>
        </w:rPr>
        <w:t>９月を過ぎることもあり得る</w:t>
      </w:r>
      <w:r w:rsidR="00F22771">
        <w:rPr>
          <w:rFonts w:ascii="UD デジタル 教科書体 NK-R" w:eastAsia="UD デジタル 教科書体 NK-R" w:hint="eastAsia"/>
        </w:rPr>
        <w:t>のでご承知願います。</w:t>
      </w:r>
    </w:p>
    <w:p w14:paraId="3B108928" w14:textId="21E88B62" w:rsidR="008A49D6" w:rsidRPr="00F22771" w:rsidRDefault="003F01F5" w:rsidP="00FF4997">
      <w:pPr>
        <w:pStyle w:val="af3"/>
        <w:ind w:left="240" w:firstLine="240"/>
        <w:rPr>
          <w:rFonts w:ascii="UD デジタル 教科書体 NK-R" w:eastAsia="UD デジタル 教科書体 NK-R" w:hint="eastAsia"/>
        </w:rPr>
      </w:pPr>
      <w:r>
        <w:rPr>
          <w:rFonts w:ascii="UD デジタル 教科書体 NK-R" w:eastAsia="UD デジタル 教科書体 NK-R" w:hint="eastAsia"/>
          <w:noProof/>
        </w:rPr>
        <w:drawing>
          <wp:anchor distT="0" distB="0" distL="114300" distR="114300" simplePos="0" relativeHeight="251658240" behindDoc="0" locked="0" layoutInCell="1" allowOverlap="1" wp14:anchorId="0CA8521D" wp14:editId="32C4F8C6">
            <wp:simplePos x="0" y="0"/>
            <wp:positionH relativeFrom="margin">
              <wp:posOffset>3573145</wp:posOffset>
            </wp:positionH>
            <wp:positionV relativeFrom="margin">
              <wp:posOffset>7586345</wp:posOffset>
            </wp:positionV>
            <wp:extent cx="1999615" cy="1776730"/>
            <wp:effectExtent l="0" t="0" r="635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A9309" w14:textId="428CBE87" w:rsidR="00A97270" w:rsidRPr="00F22771" w:rsidRDefault="00A97270" w:rsidP="00FF4997">
      <w:pPr>
        <w:pStyle w:val="af1"/>
        <w:rPr>
          <w:rFonts w:ascii="UD デジタル 教科書体 NK-R" w:eastAsia="UD デジタル 教科書体 NK-R" w:hint="eastAsia"/>
        </w:rPr>
      </w:pPr>
    </w:p>
    <w:p w14:paraId="07976909" w14:textId="5A91AEB7" w:rsidR="004B23E2" w:rsidRPr="00F22771" w:rsidRDefault="004B23E2" w:rsidP="00CC2382">
      <w:pPr>
        <w:rPr>
          <w:rFonts w:ascii="UD デジタル 教科書体 NK-R" w:eastAsia="UD デジタル 教科書体 NK-R" w:hint="eastAsia"/>
        </w:rPr>
      </w:pPr>
    </w:p>
    <w:sectPr w:rsidR="004B23E2" w:rsidRPr="00F22771" w:rsidSect="0055033D">
      <w:endnotePr>
        <w:numStart w:val="0"/>
      </w:endnotePr>
      <w:type w:val="nextColumn"/>
      <w:pgSz w:w="11906" w:h="16838"/>
      <w:pgMar w:top="993" w:right="1339" w:bottom="109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740C1" w14:textId="77777777" w:rsidR="006C44B4" w:rsidRDefault="006C44B4" w:rsidP="00563EAF">
      <w:pPr>
        <w:spacing w:line="240" w:lineRule="auto"/>
      </w:pPr>
      <w:r>
        <w:separator/>
      </w:r>
    </w:p>
  </w:endnote>
  <w:endnote w:type="continuationSeparator" w:id="0">
    <w:p w14:paraId="3C02365C" w14:textId="77777777" w:rsidR="006C44B4" w:rsidRDefault="006C44B4" w:rsidP="00563E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1522C" w14:textId="77777777" w:rsidR="006C44B4" w:rsidRDefault="006C44B4" w:rsidP="00563EAF">
      <w:pPr>
        <w:spacing w:line="240" w:lineRule="auto"/>
      </w:pPr>
      <w:r>
        <w:separator/>
      </w:r>
    </w:p>
  </w:footnote>
  <w:footnote w:type="continuationSeparator" w:id="0">
    <w:p w14:paraId="390857C6" w14:textId="77777777" w:rsidR="006C44B4" w:rsidRDefault="006C44B4" w:rsidP="00563E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E042E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21ED1B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7B6ACE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3B45FBC"/>
    <w:lvl w:ilvl="0">
      <w:start w:val="1"/>
      <w:numFmt w:val="decimal"/>
      <w:pStyle w:val="2"/>
      <w:lvlText w:val="(%1)"/>
      <w:lvlJc w:val="left"/>
      <w:pPr>
        <w:ind w:left="845" w:hanging="420"/>
      </w:pPr>
      <w:rPr>
        <w:rFonts w:hint="eastAsia"/>
      </w:rPr>
    </w:lvl>
  </w:abstractNum>
  <w:abstractNum w:abstractNumId="4" w15:restartNumberingAfterBreak="0">
    <w:nsid w:val="FFFFFF80"/>
    <w:multiLevelType w:val="singleLevel"/>
    <w:tmpl w:val="8EF8264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2A47A78"/>
    <w:lvl w:ilvl="0">
      <w:start w:val="1"/>
      <w:numFmt w:val="bullet"/>
      <w:pStyle w:val="4"/>
      <w:lvlText w:val=""/>
      <w:lvlJc w:val="left"/>
      <w:pPr>
        <w:ind w:left="1696" w:hanging="42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DBCCB12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61862A2"/>
    <w:lvl w:ilvl="0">
      <w:start w:val="1"/>
      <w:numFmt w:val="bullet"/>
      <w:pStyle w:val="20"/>
      <w:lvlText w:val=""/>
      <w:lvlJc w:val="left"/>
      <w:pPr>
        <w:ind w:left="845" w:hanging="42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DBA6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1">
    <w:nsid w:val="FFFFFF89"/>
    <w:multiLevelType w:val="singleLevel"/>
    <w:tmpl w:val="1B56113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3670B35"/>
    <w:multiLevelType w:val="hybridMultilevel"/>
    <w:tmpl w:val="255EF53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DCAA215C">
      <w:start w:val="1"/>
      <w:numFmt w:val="decimalEnclosedCircle"/>
      <w:pStyle w:val="30"/>
      <w:lvlText w:val="%2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16986CF3"/>
    <w:multiLevelType w:val="hybridMultilevel"/>
    <w:tmpl w:val="3C225686"/>
    <w:lvl w:ilvl="0" w:tplc="B642ADF8">
      <w:start w:val="1"/>
      <w:numFmt w:val="aiueoFullWidth"/>
      <w:pStyle w:val="40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1F104ED6"/>
    <w:multiLevelType w:val="hybridMultilevel"/>
    <w:tmpl w:val="65BC487A"/>
    <w:lvl w:ilvl="0" w:tplc="5426B902">
      <w:start w:val="1"/>
      <w:numFmt w:val="decimalEnclosedCircle"/>
      <w:pStyle w:val="a0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3" w15:restartNumberingAfterBreak="0">
    <w:nsid w:val="227A6119"/>
    <w:multiLevelType w:val="hybridMultilevel"/>
    <w:tmpl w:val="AB845E42"/>
    <w:lvl w:ilvl="0" w:tplc="116A8580">
      <w:start w:val="1"/>
      <w:numFmt w:val="decimal"/>
      <w:pStyle w:val="a1"/>
      <w:lvlText w:val="%1."/>
      <w:lvlJc w:val="left"/>
      <w:pPr>
        <w:ind w:left="420" w:hanging="420"/>
      </w:pPr>
      <w:rPr>
        <w:rFonts w:hint="eastAsia"/>
      </w:rPr>
    </w:lvl>
    <w:lvl w:ilvl="1" w:tplc="502C146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8A30FB"/>
    <w:multiLevelType w:val="multilevel"/>
    <w:tmpl w:val="3FCA8DDE"/>
    <w:lvl w:ilvl="0">
      <w:start w:val="1"/>
      <w:numFmt w:val="decimal"/>
      <w:pStyle w:val="1"/>
      <w:lvlText w:val="%1"/>
      <w:lvlJc w:val="left"/>
      <w:pPr>
        <w:ind w:left="425" w:hanging="425"/>
      </w:pPr>
    </w:lvl>
    <w:lvl w:ilvl="1">
      <w:start w:val="1"/>
      <w:numFmt w:val="decimal"/>
      <w:pStyle w:val="21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532F0082"/>
    <w:multiLevelType w:val="hybridMultilevel"/>
    <w:tmpl w:val="E4923FBC"/>
    <w:lvl w:ilvl="0" w:tplc="CFBCFA7A">
      <w:start w:val="1"/>
      <w:numFmt w:val="aiueoFullWidth"/>
      <w:pStyle w:val="6"/>
      <w:lvlText w:val="%1"/>
      <w:lvlJc w:val="left"/>
      <w:pPr>
        <w:ind w:left="113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6" w15:restartNumberingAfterBreak="0">
    <w:nsid w:val="5A4127B9"/>
    <w:multiLevelType w:val="hybridMultilevel"/>
    <w:tmpl w:val="3A205460"/>
    <w:lvl w:ilvl="0" w:tplc="42E0109C">
      <w:numFmt w:val="bullet"/>
      <w:pStyle w:val="a2"/>
      <w:lvlText w:val="※"/>
      <w:lvlJc w:val="left"/>
      <w:pPr>
        <w:ind w:left="650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7" w15:restartNumberingAfterBreak="0">
    <w:nsid w:val="76253AC1"/>
    <w:multiLevelType w:val="singleLevel"/>
    <w:tmpl w:val="DCD8F2F8"/>
    <w:lvl w:ilvl="0">
      <w:start w:val="1"/>
      <w:numFmt w:val="decimalFullWidth"/>
      <w:pStyle w:val="5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14"/>
  </w:num>
  <w:num w:numId="18">
    <w:abstractNumId w:val="14"/>
  </w:num>
  <w:num w:numId="19">
    <w:abstractNumId w:val="17"/>
  </w:num>
  <w:num w:numId="20">
    <w:abstractNumId w:val="15"/>
  </w:num>
  <w:num w:numId="21">
    <w:abstractNumId w:val="13"/>
  </w:num>
  <w:num w:numId="22">
    <w:abstractNumId w:val="3"/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8B"/>
    <w:rsid w:val="00032978"/>
    <w:rsid w:val="00032F7F"/>
    <w:rsid w:val="00057EFB"/>
    <w:rsid w:val="00064AA6"/>
    <w:rsid w:val="00080573"/>
    <w:rsid w:val="00085B4D"/>
    <w:rsid w:val="000A7359"/>
    <w:rsid w:val="000C40A9"/>
    <w:rsid w:val="000C65C4"/>
    <w:rsid w:val="000D70FE"/>
    <w:rsid w:val="00147990"/>
    <w:rsid w:val="00177728"/>
    <w:rsid w:val="001B0B1D"/>
    <w:rsid w:val="001B407A"/>
    <w:rsid w:val="001B410E"/>
    <w:rsid w:val="001F106D"/>
    <w:rsid w:val="00202E59"/>
    <w:rsid w:val="00207F54"/>
    <w:rsid w:val="00215C1C"/>
    <w:rsid w:val="00225FEA"/>
    <w:rsid w:val="00272F0C"/>
    <w:rsid w:val="002A355D"/>
    <w:rsid w:val="00303E71"/>
    <w:rsid w:val="00350153"/>
    <w:rsid w:val="00353B35"/>
    <w:rsid w:val="003568FE"/>
    <w:rsid w:val="00380B04"/>
    <w:rsid w:val="003C6A53"/>
    <w:rsid w:val="003D1962"/>
    <w:rsid w:val="003F01F5"/>
    <w:rsid w:val="003F7F54"/>
    <w:rsid w:val="0040178B"/>
    <w:rsid w:val="0040732D"/>
    <w:rsid w:val="004159D8"/>
    <w:rsid w:val="00421527"/>
    <w:rsid w:val="004302F3"/>
    <w:rsid w:val="004621CD"/>
    <w:rsid w:val="004816DD"/>
    <w:rsid w:val="004B23E2"/>
    <w:rsid w:val="004E3FF5"/>
    <w:rsid w:val="005266EE"/>
    <w:rsid w:val="0055033D"/>
    <w:rsid w:val="005547A3"/>
    <w:rsid w:val="00563EAF"/>
    <w:rsid w:val="0058109A"/>
    <w:rsid w:val="00581111"/>
    <w:rsid w:val="005E3203"/>
    <w:rsid w:val="00606819"/>
    <w:rsid w:val="00607DBB"/>
    <w:rsid w:val="00617F70"/>
    <w:rsid w:val="0063320E"/>
    <w:rsid w:val="00670DE3"/>
    <w:rsid w:val="00673615"/>
    <w:rsid w:val="0067493A"/>
    <w:rsid w:val="006940E3"/>
    <w:rsid w:val="00696451"/>
    <w:rsid w:val="006C44B4"/>
    <w:rsid w:val="006E554F"/>
    <w:rsid w:val="00705ADB"/>
    <w:rsid w:val="00706361"/>
    <w:rsid w:val="00763425"/>
    <w:rsid w:val="007706E5"/>
    <w:rsid w:val="00774604"/>
    <w:rsid w:val="00795812"/>
    <w:rsid w:val="007A250B"/>
    <w:rsid w:val="007C179A"/>
    <w:rsid w:val="007D33C9"/>
    <w:rsid w:val="007D594C"/>
    <w:rsid w:val="00837851"/>
    <w:rsid w:val="00864182"/>
    <w:rsid w:val="00881466"/>
    <w:rsid w:val="00894D4D"/>
    <w:rsid w:val="00896CDA"/>
    <w:rsid w:val="008A49D6"/>
    <w:rsid w:val="008F14CD"/>
    <w:rsid w:val="00936673"/>
    <w:rsid w:val="00940404"/>
    <w:rsid w:val="0094040E"/>
    <w:rsid w:val="009469D3"/>
    <w:rsid w:val="00954151"/>
    <w:rsid w:val="009971A2"/>
    <w:rsid w:val="009D0A06"/>
    <w:rsid w:val="009F1BB2"/>
    <w:rsid w:val="00A270FD"/>
    <w:rsid w:val="00A5158B"/>
    <w:rsid w:val="00A71835"/>
    <w:rsid w:val="00A87E9C"/>
    <w:rsid w:val="00A97119"/>
    <w:rsid w:val="00A97270"/>
    <w:rsid w:val="00AE06C1"/>
    <w:rsid w:val="00B74651"/>
    <w:rsid w:val="00B802F5"/>
    <w:rsid w:val="00B94036"/>
    <w:rsid w:val="00C31686"/>
    <w:rsid w:val="00C64E52"/>
    <w:rsid w:val="00C75889"/>
    <w:rsid w:val="00CC2382"/>
    <w:rsid w:val="00CC4DC0"/>
    <w:rsid w:val="00CD1409"/>
    <w:rsid w:val="00D17B35"/>
    <w:rsid w:val="00D562BF"/>
    <w:rsid w:val="00D852CB"/>
    <w:rsid w:val="00D903F4"/>
    <w:rsid w:val="00DB23A2"/>
    <w:rsid w:val="00DB5F08"/>
    <w:rsid w:val="00DC426D"/>
    <w:rsid w:val="00DF391E"/>
    <w:rsid w:val="00DF66FC"/>
    <w:rsid w:val="00E12BF4"/>
    <w:rsid w:val="00E27BB9"/>
    <w:rsid w:val="00E50396"/>
    <w:rsid w:val="00E80F0C"/>
    <w:rsid w:val="00E874DC"/>
    <w:rsid w:val="00E95013"/>
    <w:rsid w:val="00E96D29"/>
    <w:rsid w:val="00EA124F"/>
    <w:rsid w:val="00EA3B7E"/>
    <w:rsid w:val="00EA4A68"/>
    <w:rsid w:val="00EA51B4"/>
    <w:rsid w:val="00EA6C9B"/>
    <w:rsid w:val="00EB16A1"/>
    <w:rsid w:val="00EC4E28"/>
    <w:rsid w:val="00F0154F"/>
    <w:rsid w:val="00F1707A"/>
    <w:rsid w:val="00F22771"/>
    <w:rsid w:val="00F40F2A"/>
    <w:rsid w:val="00F54460"/>
    <w:rsid w:val="00F8415B"/>
    <w:rsid w:val="00FD2B4A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7981B61"/>
  <w15:chartTrackingRefBased/>
  <w15:docId w15:val="{43705585-ACCC-4E84-95A3-BA01AC63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Number" w:uiPriority="99"/>
    <w:lsdException w:name="List Number 2" w:uiPriority="99"/>
    <w:lsdException w:name="Title" w:qFormat="1"/>
    <w:lsdException w:name="Default Paragraph Font" w:uiPriority="1"/>
    <w:lsdException w:name="List Continue 3" w:uiPriority="99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E12BF4"/>
    <w:pPr>
      <w:widowControl w:val="0"/>
      <w:spacing w:line="320" w:lineRule="exact"/>
      <w:jc w:val="both"/>
    </w:pPr>
    <w:rPr>
      <w:rFonts w:ascii="Century" w:eastAsia="游明朝" w:hAnsi="Century"/>
      <w:kern w:val="2"/>
      <w:sz w:val="24"/>
      <w:szCs w:val="24"/>
    </w:rPr>
  </w:style>
  <w:style w:type="paragraph" w:styleId="1">
    <w:name w:val="heading 1"/>
    <w:basedOn w:val="a3"/>
    <w:next w:val="a3"/>
    <w:link w:val="10"/>
    <w:qFormat/>
    <w:rsid w:val="00E12BF4"/>
    <w:pPr>
      <w:keepNext/>
      <w:numPr>
        <w:numId w:val="18"/>
      </w:numPr>
      <w:outlineLvl w:val="0"/>
    </w:pPr>
    <w:rPr>
      <w:rFonts w:ascii="游ゴシック Light" w:hAnsi="游ゴシック Light"/>
      <w:b/>
    </w:rPr>
  </w:style>
  <w:style w:type="paragraph" w:styleId="21">
    <w:name w:val="heading 2"/>
    <w:basedOn w:val="a3"/>
    <w:next w:val="a3"/>
    <w:link w:val="22"/>
    <w:unhideWhenUsed/>
    <w:qFormat/>
    <w:rsid w:val="00E12BF4"/>
    <w:pPr>
      <w:keepNext/>
      <w:numPr>
        <w:ilvl w:val="1"/>
        <w:numId w:val="18"/>
      </w:numPr>
      <w:outlineLvl w:val="1"/>
    </w:pPr>
    <w:rPr>
      <w:rFonts w:ascii="游ゴシック Light" w:hAnsi="游ゴシック Light"/>
    </w:rPr>
  </w:style>
  <w:style w:type="paragraph" w:styleId="5">
    <w:name w:val="heading 5"/>
    <w:basedOn w:val="a3"/>
    <w:next w:val="a3"/>
    <w:link w:val="50"/>
    <w:unhideWhenUsed/>
    <w:qFormat/>
    <w:rsid w:val="00E12BF4"/>
    <w:pPr>
      <w:numPr>
        <w:numId w:val="19"/>
      </w:numPr>
      <w:tabs>
        <w:tab w:val="clear" w:pos="720"/>
        <w:tab w:val="num" w:pos="1134"/>
      </w:tabs>
      <w:snapToGrid w:val="0"/>
      <w:outlineLvl w:val="4"/>
    </w:pPr>
  </w:style>
  <w:style w:type="paragraph" w:styleId="6">
    <w:name w:val="heading 6"/>
    <w:basedOn w:val="a3"/>
    <w:next w:val="a3"/>
    <w:link w:val="60"/>
    <w:unhideWhenUsed/>
    <w:qFormat/>
    <w:rsid w:val="00E12BF4"/>
    <w:pPr>
      <w:keepNext/>
      <w:numPr>
        <w:numId w:val="20"/>
      </w:numPr>
      <w:outlineLvl w:val="5"/>
    </w:pPr>
    <w:rPr>
      <w:bCs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Date"/>
    <w:basedOn w:val="a3"/>
    <w:next w:val="a3"/>
    <w:link w:val="a8"/>
    <w:rsid w:val="00E12BF4"/>
  </w:style>
  <w:style w:type="paragraph" w:styleId="a9">
    <w:name w:val="header"/>
    <w:basedOn w:val="a3"/>
    <w:link w:val="aa"/>
    <w:rsid w:val="00E12B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12BF4"/>
    <w:rPr>
      <w:rFonts w:ascii="Century" w:eastAsia="游明朝" w:hAnsi="Century"/>
      <w:kern w:val="2"/>
      <w:sz w:val="24"/>
      <w:szCs w:val="24"/>
    </w:rPr>
  </w:style>
  <w:style w:type="paragraph" w:styleId="ab">
    <w:name w:val="footer"/>
    <w:basedOn w:val="a3"/>
    <w:link w:val="ac"/>
    <w:uiPriority w:val="99"/>
    <w:rsid w:val="00E12B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12BF4"/>
    <w:rPr>
      <w:rFonts w:ascii="Century" w:eastAsia="游明朝" w:hAnsi="Century"/>
      <w:kern w:val="2"/>
      <w:sz w:val="24"/>
      <w:szCs w:val="24"/>
    </w:rPr>
  </w:style>
  <w:style w:type="paragraph" w:styleId="ad">
    <w:name w:val="Balloon Text"/>
    <w:basedOn w:val="a3"/>
    <w:link w:val="ae"/>
    <w:rsid w:val="00E12BF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E12BF4"/>
    <w:rPr>
      <w:rFonts w:ascii="Arial" w:eastAsia="ＭＳ ゴシック" w:hAnsi="Arial"/>
      <w:kern w:val="2"/>
      <w:sz w:val="18"/>
      <w:szCs w:val="18"/>
    </w:rPr>
  </w:style>
  <w:style w:type="paragraph" w:styleId="af">
    <w:name w:val="Note Heading"/>
    <w:basedOn w:val="a3"/>
    <w:next w:val="a3"/>
    <w:link w:val="af0"/>
    <w:rsid w:val="00E12BF4"/>
    <w:pPr>
      <w:jc w:val="center"/>
    </w:pPr>
  </w:style>
  <w:style w:type="character" w:customStyle="1" w:styleId="af0">
    <w:name w:val="記 (文字)"/>
    <w:link w:val="af"/>
    <w:rsid w:val="00E12BF4"/>
    <w:rPr>
      <w:rFonts w:ascii="Century" w:eastAsia="游明朝" w:hAnsi="Century"/>
      <w:kern w:val="2"/>
      <w:sz w:val="24"/>
      <w:szCs w:val="24"/>
    </w:rPr>
  </w:style>
  <w:style w:type="paragraph" w:styleId="af1">
    <w:name w:val="Closing"/>
    <w:basedOn w:val="a3"/>
    <w:link w:val="af2"/>
    <w:rsid w:val="00E12BF4"/>
    <w:pPr>
      <w:jc w:val="right"/>
    </w:pPr>
  </w:style>
  <w:style w:type="character" w:customStyle="1" w:styleId="af2">
    <w:name w:val="結語 (文字)"/>
    <w:link w:val="af1"/>
    <w:rsid w:val="00E12BF4"/>
    <w:rPr>
      <w:rFonts w:ascii="Century" w:eastAsia="游明朝" w:hAnsi="Century"/>
      <w:kern w:val="2"/>
      <w:sz w:val="24"/>
      <w:szCs w:val="24"/>
    </w:rPr>
  </w:style>
  <w:style w:type="paragraph" w:styleId="af3">
    <w:name w:val="Body Text"/>
    <w:basedOn w:val="a3"/>
    <w:link w:val="af4"/>
    <w:rsid w:val="00E12BF4"/>
    <w:pPr>
      <w:ind w:leftChars="100" w:left="100" w:firstLineChars="100" w:firstLine="100"/>
    </w:pPr>
  </w:style>
  <w:style w:type="character" w:customStyle="1" w:styleId="af4">
    <w:name w:val="本文 (文字)"/>
    <w:link w:val="af3"/>
    <w:rsid w:val="00E12BF4"/>
    <w:rPr>
      <w:rFonts w:ascii="Century" w:eastAsia="游明朝" w:hAnsi="Century"/>
      <w:kern w:val="2"/>
      <w:sz w:val="24"/>
      <w:szCs w:val="24"/>
    </w:rPr>
  </w:style>
  <w:style w:type="character" w:styleId="af5">
    <w:name w:val="annotation reference"/>
    <w:rsid w:val="00E12BF4"/>
    <w:rPr>
      <w:sz w:val="18"/>
      <w:szCs w:val="18"/>
    </w:rPr>
  </w:style>
  <w:style w:type="paragraph" w:styleId="af6">
    <w:name w:val="annotation text"/>
    <w:basedOn w:val="a3"/>
    <w:link w:val="af7"/>
    <w:rsid w:val="00E12BF4"/>
    <w:pPr>
      <w:jc w:val="left"/>
    </w:pPr>
  </w:style>
  <w:style w:type="character" w:customStyle="1" w:styleId="af7">
    <w:name w:val="コメント文字列 (文字)"/>
    <w:link w:val="af6"/>
    <w:rsid w:val="00E12BF4"/>
    <w:rPr>
      <w:rFonts w:ascii="Century" w:eastAsia="游明朝" w:hAnsi="Century"/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rsid w:val="00E12BF4"/>
    <w:rPr>
      <w:b/>
      <w:bCs/>
    </w:rPr>
  </w:style>
  <w:style w:type="character" w:customStyle="1" w:styleId="af9">
    <w:name w:val="コメント内容 (文字)"/>
    <w:link w:val="af8"/>
    <w:rsid w:val="00E12BF4"/>
    <w:rPr>
      <w:rFonts w:ascii="Century" w:eastAsia="游明朝" w:hAnsi="Century"/>
      <w:b/>
      <w:bCs/>
      <w:kern w:val="2"/>
      <w:sz w:val="24"/>
      <w:szCs w:val="24"/>
    </w:rPr>
  </w:style>
  <w:style w:type="character" w:styleId="afa">
    <w:name w:val="Hyperlink"/>
    <w:uiPriority w:val="99"/>
    <w:unhideWhenUsed/>
    <w:rsid w:val="00E12BF4"/>
    <w:rPr>
      <w:color w:val="0563C1"/>
      <w:u w:val="single"/>
    </w:rPr>
  </w:style>
  <w:style w:type="character" w:styleId="afb">
    <w:name w:val="page number"/>
    <w:rsid w:val="00E12BF4"/>
  </w:style>
  <w:style w:type="paragraph" w:styleId="a0">
    <w:name w:val="List Paragraph"/>
    <w:basedOn w:val="a3"/>
    <w:uiPriority w:val="34"/>
    <w:qFormat/>
    <w:rsid w:val="00E12BF4"/>
    <w:pPr>
      <w:numPr>
        <w:numId w:val="11"/>
      </w:numPr>
    </w:pPr>
    <w:rPr>
      <w:rFonts w:ascii="HG丸ｺﾞｼｯｸM-PRO" w:hAnsi="HG丸ｺﾞｼｯｸM-PRO"/>
    </w:rPr>
  </w:style>
  <w:style w:type="paragraph" w:styleId="a2">
    <w:name w:val="Salutation"/>
    <w:basedOn w:val="a3"/>
    <w:next w:val="a3"/>
    <w:link w:val="afc"/>
    <w:rsid w:val="00E12BF4"/>
    <w:pPr>
      <w:numPr>
        <w:numId w:val="12"/>
      </w:numPr>
      <w:ind w:firstLineChars="100" w:firstLine="100"/>
    </w:pPr>
  </w:style>
  <w:style w:type="character" w:customStyle="1" w:styleId="afc">
    <w:name w:val="挨拶文 (文字)"/>
    <w:link w:val="a2"/>
    <w:rsid w:val="00E12BF4"/>
    <w:rPr>
      <w:rFonts w:ascii="Century" w:eastAsia="游明朝" w:hAnsi="Century"/>
      <w:kern w:val="2"/>
      <w:sz w:val="24"/>
      <w:szCs w:val="24"/>
    </w:rPr>
  </w:style>
  <w:style w:type="paragraph" w:styleId="41">
    <w:name w:val="List 4"/>
    <w:basedOn w:val="a3"/>
    <w:rsid w:val="00E12BF4"/>
    <w:pPr>
      <w:ind w:leftChars="600" w:left="100" w:hangingChars="200" w:hanging="200"/>
      <w:contextualSpacing/>
    </w:pPr>
  </w:style>
  <w:style w:type="paragraph" w:styleId="a">
    <w:name w:val="List Bullet"/>
    <w:basedOn w:val="a3"/>
    <w:rsid w:val="00E12BF4"/>
    <w:pPr>
      <w:numPr>
        <w:numId w:val="13"/>
      </w:numPr>
      <w:contextualSpacing/>
    </w:pPr>
  </w:style>
  <w:style w:type="paragraph" w:styleId="20">
    <w:name w:val="List Bullet 2"/>
    <w:basedOn w:val="a3"/>
    <w:rsid w:val="00E12BF4"/>
    <w:pPr>
      <w:numPr>
        <w:numId w:val="14"/>
      </w:numPr>
      <w:contextualSpacing/>
    </w:pPr>
  </w:style>
  <w:style w:type="paragraph" w:styleId="3">
    <w:name w:val="List Bullet 3"/>
    <w:basedOn w:val="a3"/>
    <w:rsid w:val="00E12BF4"/>
    <w:pPr>
      <w:numPr>
        <w:numId w:val="15"/>
      </w:numPr>
      <w:tabs>
        <w:tab w:val="clear" w:pos="1211"/>
        <w:tab w:val="num" w:pos="1276"/>
      </w:tabs>
      <w:ind w:leftChars="399" w:left="399" w:hangingChars="131" w:hanging="131"/>
      <w:contextualSpacing/>
    </w:pPr>
  </w:style>
  <w:style w:type="paragraph" w:styleId="4">
    <w:name w:val="List Bullet 4"/>
    <w:basedOn w:val="a3"/>
    <w:rsid w:val="00E12BF4"/>
    <w:pPr>
      <w:numPr>
        <w:numId w:val="16"/>
      </w:numPr>
      <w:contextualSpacing/>
    </w:pPr>
  </w:style>
  <w:style w:type="paragraph" w:styleId="afd">
    <w:name w:val="List Continue"/>
    <w:basedOn w:val="a3"/>
    <w:rsid w:val="00E12BF4"/>
    <w:pPr>
      <w:spacing w:after="180"/>
      <w:ind w:leftChars="151" w:left="362" w:firstLine="2"/>
      <w:contextualSpacing/>
    </w:pPr>
  </w:style>
  <w:style w:type="paragraph" w:styleId="23">
    <w:name w:val="List Continue 2"/>
    <w:basedOn w:val="a3"/>
    <w:rsid w:val="00E12BF4"/>
    <w:pPr>
      <w:spacing w:after="180"/>
      <w:ind w:leftChars="400" w:left="850"/>
      <w:contextualSpacing/>
    </w:pPr>
  </w:style>
  <w:style w:type="paragraph" w:styleId="31">
    <w:name w:val="List Continue 3"/>
    <w:basedOn w:val="a3"/>
    <w:uiPriority w:val="99"/>
    <w:unhideWhenUsed/>
    <w:rsid w:val="00E12BF4"/>
    <w:pPr>
      <w:ind w:leftChars="531" w:left="531"/>
      <w:contextualSpacing/>
    </w:pPr>
  </w:style>
  <w:style w:type="character" w:customStyle="1" w:styleId="10">
    <w:name w:val="見出し 1 (文字)"/>
    <w:link w:val="1"/>
    <w:rsid w:val="00E12BF4"/>
    <w:rPr>
      <w:rFonts w:ascii="游ゴシック Light" w:eastAsia="游明朝" w:hAnsi="游ゴシック Light"/>
      <w:b/>
      <w:kern w:val="2"/>
      <w:sz w:val="24"/>
      <w:szCs w:val="24"/>
    </w:rPr>
  </w:style>
  <w:style w:type="character" w:customStyle="1" w:styleId="22">
    <w:name w:val="見出し 2 (文字)"/>
    <w:link w:val="21"/>
    <w:rsid w:val="00E12BF4"/>
    <w:rPr>
      <w:rFonts w:ascii="游ゴシック Light" w:eastAsia="游明朝" w:hAnsi="游ゴシック Light"/>
      <w:kern w:val="2"/>
      <w:sz w:val="24"/>
      <w:szCs w:val="24"/>
    </w:rPr>
  </w:style>
  <w:style w:type="character" w:customStyle="1" w:styleId="50">
    <w:name w:val="見出し 5 (文字)"/>
    <w:link w:val="5"/>
    <w:rsid w:val="00E12BF4"/>
    <w:rPr>
      <w:rFonts w:ascii="Century" w:eastAsia="游明朝" w:hAnsi="Century"/>
      <w:kern w:val="2"/>
      <w:sz w:val="24"/>
      <w:szCs w:val="24"/>
    </w:rPr>
  </w:style>
  <w:style w:type="character" w:customStyle="1" w:styleId="60">
    <w:name w:val="見出し 6 (文字)"/>
    <w:link w:val="6"/>
    <w:rsid w:val="00E12BF4"/>
    <w:rPr>
      <w:rFonts w:ascii="Century" w:eastAsia="游明朝" w:hAnsi="Century"/>
      <w:bCs/>
      <w:kern w:val="2"/>
      <w:sz w:val="24"/>
      <w:szCs w:val="24"/>
    </w:rPr>
  </w:style>
  <w:style w:type="paragraph" w:styleId="a1">
    <w:name w:val="List Number"/>
    <w:basedOn w:val="a3"/>
    <w:uiPriority w:val="99"/>
    <w:unhideWhenUsed/>
    <w:rsid w:val="00E12BF4"/>
    <w:pPr>
      <w:numPr>
        <w:numId w:val="21"/>
      </w:numPr>
      <w:contextualSpacing/>
    </w:pPr>
  </w:style>
  <w:style w:type="paragraph" w:styleId="2">
    <w:name w:val="List Number 2"/>
    <w:basedOn w:val="a3"/>
    <w:uiPriority w:val="99"/>
    <w:unhideWhenUsed/>
    <w:rsid w:val="00E12BF4"/>
    <w:pPr>
      <w:numPr>
        <w:numId w:val="22"/>
      </w:numPr>
      <w:contextualSpacing/>
    </w:pPr>
  </w:style>
  <w:style w:type="paragraph" w:styleId="30">
    <w:name w:val="List Number 3"/>
    <w:basedOn w:val="af3"/>
    <w:rsid w:val="00E12BF4"/>
    <w:pPr>
      <w:numPr>
        <w:ilvl w:val="1"/>
        <w:numId w:val="23"/>
      </w:numPr>
      <w:adjustRightInd w:val="0"/>
      <w:ind w:leftChars="0" w:left="0" w:firstLineChars="0" w:firstLine="0"/>
    </w:pPr>
  </w:style>
  <w:style w:type="paragraph" w:styleId="24">
    <w:name w:val="Body Text 2"/>
    <w:basedOn w:val="af3"/>
    <w:link w:val="25"/>
    <w:rsid w:val="00E12BF4"/>
    <w:pPr>
      <w:ind w:leftChars="200" w:left="480" w:firstLine="240"/>
    </w:pPr>
  </w:style>
  <w:style w:type="character" w:customStyle="1" w:styleId="25">
    <w:name w:val="本文 2 (文字)"/>
    <w:link w:val="24"/>
    <w:rsid w:val="00E12BF4"/>
    <w:rPr>
      <w:rFonts w:ascii="Century" w:eastAsia="游明朝" w:hAnsi="Century"/>
      <w:kern w:val="2"/>
      <w:sz w:val="24"/>
      <w:szCs w:val="24"/>
    </w:rPr>
  </w:style>
  <w:style w:type="paragraph" w:styleId="40">
    <w:name w:val="List Number 4"/>
    <w:basedOn w:val="24"/>
    <w:rsid w:val="00E12BF4"/>
    <w:pPr>
      <w:numPr>
        <w:numId w:val="24"/>
      </w:numPr>
      <w:ind w:leftChars="295" w:left="295" w:hangingChars="177" w:hanging="177"/>
    </w:pPr>
  </w:style>
  <w:style w:type="character" w:customStyle="1" w:styleId="a8">
    <w:name w:val="日付 (文字)"/>
    <w:link w:val="a7"/>
    <w:rsid w:val="00E12BF4"/>
    <w:rPr>
      <w:rFonts w:ascii="Century" w:eastAsia="游明朝" w:hAnsi="Century"/>
      <w:kern w:val="2"/>
      <w:sz w:val="24"/>
      <w:szCs w:val="24"/>
    </w:rPr>
  </w:style>
  <w:style w:type="table" w:styleId="afe">
    <w:name w:val="Table Grid"/>
    <w:basedOn w:val="a5"/>
    <w:rsid w:val="00E12BF4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Title"/>
    <w:basedOn w:val="a3"/>
    <w:next w:val="a3"/>
    <w:link w:val="aff0"/>
    <w:qFormat/>
    <w:rsid w:val="00E12BF4"/>
    <w:pPr>
      <w:spacing w:before="240" w:after="120"/>
      <w:jc w:val="center"/>
      <w:outlineLvl w:val="0"/>
    </w:pPr>
    <w:rPr>
      <w:rFonts w:ascii="游ゴシック Light" w:hAnsi="游ゴシック Light"/>
      <w:sz w:val="32"/>
      <w:szCs w:val="32"/>
    </w:rPr>
  </w:style>
  <w:style w:type="character" w:customStyle="1" w:styleId="aff0">
    <w:name w:val="表題 (文字)"/>
    <w:link w:val="aff"/>
    <w:rsid w:val="00E12BF4"/>
    <w:rPr>
      <w:rFonts w:ascii="游ゴシック Light" w:eastAsia="游明朝" w:hAnsi="游ゴシック Light"/>
      <w:kern w:val="2"/>
      <w:sz w:val="32"/>
      <w:szCs w:val="32"/>
    </w:rPr>
  </w:style>
  <w:style w:type="paragraph" w:styleId="aff1">
    <w:name w:val="Subtitle"/>
    <w:basedOn w:val="a3"/>
    <w:next w:val="a3"/>
    <w:link w:val="aff2"/>
    <w:qFormat/>
    <w:rsid w:val="00E12BF4"/>
    <w:pPr>
      <w:jc w:val="center"/>
      <w:outlineLvl w:val="1"/>
    </w:pPr>
    <w:rPr>
      <w:rFonts w:ascii="游ゴシック Light" w:hAnsi="游ゴシック Light"/>
    </w:rPr>
  </w:style>
  <w:style w:type="character" w:customStyle="1" w:styleId="aff2">
    <w:name w:val="副題 (文字)"/>
    <w:link w:val="aff1"/>
    <w:rsid w:val="00E12BF4"/>
    <w:rPr>
      <w:rFonts w:ascii="游ゴシック Light" w:eastAsia="游明朝" w:hAnsi="游ゴシック Light"/>
      <w:kern w:val="2"/>
      <w:sz w:val="24"/>
      <w:szCs w:val="24"/>
    </w:rPr>
  </w:style>
  <w:style w:type="paragraph" w:styleId="32">
    <w:name w:val="Body Text 3"/>
    <w:basedOn w:val="24"/>
    <w:link w:val="33"/>
    <w:rsid w:val="00E12BF4"/>
    <w:pPr>
      <w:ind w:leftChars="368" w:left="850" w:firstLineChars="121" w:firstLine="280"/>
    </w:pPr>
  </w:style>
  <w:style w:type="character" w:customStyle="1" w:styleId="33">
    <w:name w:val="本文 3 (文字)"/>
    <w:link w:val="32"/>
    <w:rsid w:val="00E12BF4"/>
    <w:rPr>
      <w:rFonts w:ascii="Century" w:eastAsia="游明朝" w:hAnsi="Century"/>
      <w:kern w:val="2"/>
      <w:sz w:val="24"/>
      <w:szCs w:val="24"/>
    </w:rPr>
  </w:style>
  <w:style w:type="paragraph" w:styleId="aff3">
    <w:name w:val="Body Text Indent"/>
    <w:basedOn w:val="a3"/>
    <w:link w:val="aff4"/>
    <w:rsid w:val="00E12BF4"/>
    <w:pPr>
      <w:ind w:leftChars="42" w:left="718" w:hangingChars="300" w:hanging="630"/>
      <w:jc w:val="left"/>
    </w:pPr>
  </w:style>
  <w:style w:type="character" w:customStyle="1" w:styleId="aff4">
    <w:name w:val="本文インデント (文字)"/>
    <w:link w:val="aff3"/>
    <w:rsid w:val="00E12BF4"/>
    <w:rPr>
      <w:rFonts w:ascii="Century" w:eastAsia="游明朝" w:hAnsi="Century"/>
      <w:kern w:val="2"/>
      <w:sz w:val="24"/>
      <w:szCs w:val="24"/>
    </w:rPr>
  </w:style>
  <w:style w:type="paragraph" w:styleId="34">
    <w:name w:val="Body Text Indent 3"/>
    <w:basedOn w:val="a3"/>
    <w:link w:val="35"/>
    <w:rsid w:val="00E12BF4"/>
    <w:pPr>
      <w:ind w:leftChars="400" w:left="851"/>
    </w:pPr>
    <w:rPr>
      <w:sz w:val="16"/>
      <w:szCs w:val="16"/>
    </w:rPr>
  </w:style>
  <w:style w:type="character" w:customStyle="1" w:styleId="35">
    <w:name w:val="本文インデント 3 (文字)"/>
    <w:link w:val="34"/>
    <w:rsid w:val="00E12BF4"/>
    <w:rPr>
      <w:rFonts w:ascii="Century" w:eastAsia="游明朝" w:hAnsi="Century"/>
      <w:kern w:val="2"/>
      <w:sz w:val="16"/>
      <w:szCs w:val="16"/>
    </w:rPr>
  </w:style>
  <w:style w:type="character" w:styleId="aff5">
    <w:name w:val="Unresolved Mention"/>
    <w:uiPriority w:val="99"/>
    <w:semiHidden/>
    <w:unhideWhenUsed/>
    <w:rsid w:val="00E12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市民病院の小児科循環器外来の受診について</vt:lpstr>
      <vt:lpstr>「危険標識」調査・配布通知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市民病院の小児科循環器外来の受診について</dc:title>
  <dc:subject/>
  <dc:creator>小松市役所　電子計算課</dc:creator>
  <cp:keywords/>
  <cp:lastModifiedBy>maru-j</cp:lastModifiedBy>
  <cp:revision>13</cp:revision>
  <cp:lastPrinted>2023-06-22T07:38:00Z</cp:lastPrinted>
  <dcterms:created xsi:type="dcterms:W3CDTF">2024-06-20T06:45:00Z</dcterms:created>
  <dcterms:modified xsi:type="dcterms:W3CDTF">2024-06-27T01:52:00Z</dcterms:modified>
</cp:coreProperties>
</file>